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6F" w:rsidRPr="007B24AF" w:rsidRDefault="005605B0" w:rsidP="00140B6F">
      <w:pPr>
        <w:pStyle w:val="bestekproduct"/>
        <w:pBdr>
          <w:top w:val="single" w:sz="8" w:space="1" w:color="auto"/>
          <w:left w:val="single" w:sz="8" w:space="4" w:color="auto"/>
          <w:bottom w:val="single" w:sz="8" w:space="1" w:color="auto"/>
          <w:right w:val="single" w:sz="8" w:space="4" w:color="auto"/>
        </w:pBdr>
        <w:jc w:val="center"/>
        <w:rPr>
          <w:rFonts w:cs="Arial"/>
          <w:b/>
          <w:caps w:val="0"/>
          <w:color w:val="auto"/>
          <w:lang w:val="fr-FR"/>
        </w:rPr>
      </w:pPr>
      <w:r w:rsidRPr="007B24AF">
        <w:rPr>
          <w:rFonts w:cs="Arial"/>
          <w:b/>
          <w:color w:val="auto"/>
          <w:lang w:val="fr-FR"/>
        </w:rPr>
        <w:t>SORTIE EN TOITURE DESIGN</w:t>
      </w:r>
      <w:r w:rsidR="0041268B">
        <w:rPr>
          <w:rFonts w:cs="Arial"/>
          <w:b/>
          <w:color w:val="auto"/>
          <w:lang w:val="fr-FR"/>
        </w:rPr>
        <w:t xml:space="preserve"> POUR TOITURES EN ARDOISES</w:t>
      </w:r>
      <w:r w:rsidR="0024592E">
        <w:rPr>
          <w:rFonts w:cs="Arial"/>
          <w:b/>
          <w:color w:val="auto"/>
          <w:lang w:val="fr-FR"/>
        </w:rPr>
        <w:t xml:space="preserve"> xl</w:t>
      </w:r>
    </w:p>
    <w:p w:rsidR="0041268B" w:rsidRPr="00DE0DC0" w:rsidRDefault="0024592E" w:rsidP="0041268B">
      <w:pPr>
        <w:pStyle w:val="bestekproduct"/>
        <w:pBdr>
          <w:top w:val="single" w:sz="8" w:space="1" w:color="auto"/>
          <w:left w:val="single" w:sz="8" w:space="4" w:color="auto"/>
          <w:bottom w:val="single" w:sz="8" w:space="1" w:color="auto"/>
          <w:right w:val="single" w:sz="8" w:space="4" w:color="auto"/>
        </w:pBdr>
        <w:jc w:val="center"/>
        <w:rPr>
          <w:rFonts w:cs="Arial"/>
          <w:b/>
          <w:color w:val="auto"/>
        </w:rPr>
      </w:pPr>
      <w:r w:rsidRPr="00DE0DC0">
        <w:rPr>
          <w:rFonts w:cs="Arial"/>
          <w:b/>
          <w:color w:val="auto"/>
        </w:rPr>
        <w:t>66014153</w:t>
      </w:r>
    </w:p>
    <w:p w:rsidR="00140B6F" w:rsidRPr="00B3039A"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B3039A">
        <w:rPr>
          <w:rFonts w:cs="Arial"/>
          <w:caps w:val="0"/>
          <w:color w:val="auto"/>
          <w:sz w:val="16"/>
          <w:szCs w:val="16"/>
        </w:rPr>
        <w:t>Renson Ventilation, IZ 2 Vijverdam, Maalbeek</w:t>
      </w:r>
      <w:r w:rsidR="007B24AF" w:rsidRPr="00B3039A">
        <w:rPr>
          <w:rFonts w:cs="Arial"/>
          <w:caps w:val="0"/>
          <w:color w:val="auto"/>
          <w:sz w:val="16"/>
          <w:szCs w:val="16"/>
        </w:rPr>
        <w:t xml:space="preserve">straat 10, 8790 Waregem – </w:t>
      </w:r>
      <w:proofErr w:type="spellStart"/>
      <w:r w:rsidR="007B24AF" w:rsidRPr="00B3039A">
        <w:rPr>
          <w:rFonts w:cs="Arial"/>
          <w:caps w:val="0"/>
          <w:color w:val="auto"/>
          <w:sz w:val="16"/>
          <w:szCs w:val="16"/>
        </w:rPr>
        <w:t>Belgique</w:t>
      </w:r>
      <w:proofErr w:type="spellEnd"/>
    </w:p>
    <w:p w:rsidR="00140B6F" w:rsidRPr="007B24AF"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lang w:val="fr-FR"/>
        </w:rPr>
      </w:pPr>
      <w:r w:rsidRPr="007B24AF">
        <w:rPr>
          <w:rFonts w:cs="Arial"/>
          <w:caps w:val="0"/>
          <w:color w:val="auto"/>
          <w:sz w:val="16"/>
          <w:szCs w:val="16"/>
          <w:lang w:val="fr-FR"/>
        </w:rPr>
        <w:t xml:space="preserve">Tel. +32 (0)56 62 71 11, fax. +32 (0)56 60 28 51, </w:t>
      </w:r>
      <w:hyperlink r:id="rId7" w:history="1">
        <w:r w:rsidRPr="007B24AF">
          <w:rPr>
            <w:rStyle w:val="Lienhypertexte"/>
            <w:rFonts w:cs="Arial"/>
            <w:caps w:val="0"/>
            <w:sz w:val="16"/>
            <w:szCs w:val="16"/>
            <w:lang w:val="fr-FR"/>
          </w:rPr>
          <w:t>info@renson.be</w:t>
        </w:r>
      </w:hyperlink>
      <w:r w:rsidRPr="007B24AF">
        <w:rPr>
          <w:rFonts w:cs="Arial"/>
          <w:caps w:val="0"/>
          <w:color w:val="auto"/>
          <w:sz w:val="16"/>
          <w:szCs w:val="16"/>
          <w:lang w:val="fr-FR"/>
        </w:rPr>
        <w:t xml:space="preserve"> www.renson.eu</w:t>
      </w:r>
    </w:p>
    <w:p w:rsidR="00F63A5E" w:rsidRPr="007B24AF" w:rsidRDefault="00F63A5E" w:rsidP="00140B6F">
      <w:pPr>
        <w:pStyle w:val="besteksubtitel"/>
        <w:rPr>
          <w:rFonts w:ascii="Arial" w:hAnsi="Arial" w:cs="Arial"/>
          <w:lang w:val="fr-FR"/>
        </w:rPr>
      </w:pPr>
    </w:p>
    <w:p w:rsidR="00140B6F" w:rsidRDefault="005605B0" w:rsidP="00140B6F">
      <w:pPr>
        <w:pStyle w:val="besteksubtitel"/>
        <w:rPr>
          <w:rFonts w:ascii="Arial" w:hAnsi="Arial" w:cs="Arial"/>
          <w:lang w:val="fr-FR"/>
        </w:rPr>
      </w:pPr>
      <w:r w:rsidRPr="007B24AF">
        <w:rPr>
          <w:rFonts w:ascii="Arial" w:hAnsi="Arial" w:cs="Arial"/>
          <w:lang w:val="fr-FR"/>
        </w:rPr>
        <w:t>general</w:t>
      </w:r>
    </w:p>
    <w:p w:rsidR="005E0621" w:rsidRPr="007B24AF" w:rsidRDefault="005E0621" w:rsidP="00140B6F">
      <w:pPr>
        <w:pStyle w:val="besteksubtitel"/>
        <w:rPr>
          <w:rFonts w:ascii="Arial" w:hAnsi="Arial" w:cs="Arial"/>
          <w:lang w:val="fr-FR"/>
        </w:rPr>
      </w:pPr>
    </w:p>
    <w:p w:rsidR="005605B0" w:rsidRPr="007B24AF" w:rsidRDefault="005605B0" w:rsidP="00F63A5E">
      <w:pPr>
        <w:pStyle w:val="besteksubtitel"/>
        <w:rPr>
          <w:rFonts w:ascii="Arial" w:hAnsi="Arial" w:cs="Arial"/>
          <w:b w:val="0"/>
          <w:caps w:val="0"/>
          <w:lang w:val="fr-FR"/>
        </w:rPr>
      </w:pPr>
      <w:r w:rsidRPr="007B24AF">
        <w:rPr>
          <w:rFonts w:ascii="Arial" w:hAnsi="Arial" w:cs="Arial"/>
          <w:b w:val="0"/>
          <w:caps w:val="0"/>
          <w:lang w:val="fr-FR"/>
        </w:rPr>
        <w:t xml:space="preserve">La sortie en toiture design de Renson a été conçue pour une évacuation optimale de l’air d’extraction de la ventilation par le toit. La sortie en toiture est caractérisée par sa technicité supérieure et sa forme esthétique. Sa forme unique permet une résistance à l’air minimale, ce qui favorise le bon fonctionnement du système de ventilation. Elle s’intègre esthétiquement à votre toiture et convient pour tous les styles, du classique, moderne au ardoises. On a fait le choix de remplacer la traditionnelle plaque en plomb par un autre matériau pour installer la sortie en toiture. Celle-ci est montée sur une tuile universelle ou une tuile ardoise en polypropylène de haute qualité. Le Flex est encastré avec une plaque souple et solide en silicone, sans plomb. </w:t>
      </w:r>
      <w:r w:rsidRPr="007B24AF">
        <w:rPr>
          <w:rFonts w:ascii="Arial" w:hAnsi="Arial" w:cs="Arial"/>
          <w:caps w:val="0"/>
          <w:lang w:val="fr-FR"/>
        </w:rPr>
        <w:t>La sortie en toiture de Renson a été spécialement conçue pour garantir un fonctionnement correct des systèmes de ventilation de Renson.</w:t>
      </w:r>
    </w:p>
    <w:p w:rsidR="00F63A5E" w:rsidRPr="007B24AF" w:rsidRDefault="00F63A5E" w:rsidP="00915227">
      <w:pPr>
        <w:pStyle w:val="besteksubtitel"/>
        <w:rPr>
          <w:rFonts w:ascii="Arial" w:hAnsi="Arial" w:cs="Arial"/>
          <w:b w:val="0"/>
          <w:caps w:val="0"/>
          <w:lang w:val="fr-FR"/>
        </w:rPr>
      </w:pPr>
    </w:p>
    <w:p w:rsidR="00915227" w:rsidRPr="007B24AF" w:rsidRDefault="00915227" w:rsidP="00915227">
      <w:pPr>
        <w:pStyle w:val="besteksubtitel"/>
        <w:rPr>
          <w:rFonts w:ascii="Arial" w:hAnsi="Arial" w:cs="Arial"/>
          <w:b w:val="0"/>
          <w:caps w:val="0"/>
          <w:lang w:val="fr-FR"/>
        </w:rPr>
      </w:pPr>
    </w:p>
    <w:p w:rsidR="00140B6F" w:rsidRPr="007B24AF" w:rsidRDefault="005605B0" w:rsidP="00140B6F">
      <w:pPr>
        <w:pStyle w:val="besteksubtitel"/>
        <w:rPr>
          <w:rFonts w:ascii="Arial" w:hAnsi="Arial" w:cs="Arial"/>
          <w:b w:val="0"/>
          <w:caps w:val="0"/>
          <w:sz w:val="16"/>
          <w:szCs w:val="16"/>
          <w:lang w:val="fr-FR"/>
        </w:rPr>
      </w:pPr>
      <w:r w:rsidRPr="007B24AF">
        <w:rPr>
          <w:rFonts w:ascii="Arial" w:hAnsi="Arial" w:cs="Arial"/>
          <w:lang w:val="fr-FR"/>
        </w:rPr>
        <w:t>caracteristiques du produit</w:t>
      </w:r>
    </w:p>
    <w:p w:rsidR="0024592E" w:rsidRDefault="0024592E" w:rsidP="0024592E">
      <w:pPr>
        <w:pStyle w:val="besteksubtitel"/>
        <w:rPr>
          <w:rFonts w:ascii="Arial" w:hAnsi="Arial" w:cs="Arial"/>
          <w:b w:val="0"/>
          <w:caps w:val="0"/>
          <w:lang w:val="fr-FR"/>
        </w:rPr>
      </w:pPr>
    </w:p>
    <w:p w:rsidR="0024592E" w:rsidRPr="0024592E" w:rsidRDefault="0024592E" w:rsidP="0024592E">
      <w:pPr>
        <w:pStyle w:val="besteksubtitel"/>
        <w:numPr>
          <w:ilvl w:val="0"/>
          <w:numId w:val="1"/>
        </w:numPr>
        <w:ind w:left="426" w:hanging="426"/>
        <w:rPr>
          <w:rFonts w:ascii="Arial" w:hAnsi="Arial" w:cs="Arial"/>
          <w:caps w:val="0"/>
          <w:lang w:val="fr-FR"/>
        </w:rPr>
      </w:pPr>
      <w:r w:rsidRPr="0024592E">
        <w:rPr>
          <w:rFonts w:ascii="Arial" w:hAnsi="Arial" w:cs="Arial"/>
          <w:caps w:val="0"/>
          <w:lang w:val="fr-FR"/>
        </w:rPr>
        <w:t xml:space="preserve">Faible perte de charge : </w:t>
      </w:r>
    </w:p>
    <w:p w:rsidR="0024592E" w:rsidRDefault="0024592E" w:rsidP="0024592E">
      <w:pPr>
        <w:pStyle w:val="besteksubtitel"/>
        <w:ind w:left="426"/>
        <w:rPr>
          <w:rFonts w:ascii="Arial" w:hAnsi="Arial" w:cs="Arial"/>
          <w:b w:val="0"/>
          <w:caps w:val="0"/>
          <w:lang w:val="fr-FR"/>
        </w:rPr>
      </w:pPr>
      <w:r w:rsidRPr="0024592E">
        <w:rPr>
          <w:rFonts w:ascii="Arial" w:hAnsi="Arial" w:cs="Arial"/>
          <w:b w:val="0"/>
          <w:caps w:val="0"/>
          <w:lang w:val="fr-FR"/>
        </w:rPr>
        <w:t xml:space="preserve">– </w:t>
      </w:r>
      <w:r w:rsidR="00DE0DC0" w:rsidRPr="0024592E">
        <w:rPr>
          <w:rFonts w:ascii="Arial" w:hAnsi="Arial" w:cs="Arial"/>
          <w:b w:val="0"/>
          <w:caps w:val="0"/>
          <w:lang w:val="fr-FR"/>
        </w:rPr>
        <w:t>Évacuation</w:t>
      </w:r>
      <w:bookmarkStart w:id="0" w:name="_GoBack"/>
      <w:bookmarkEnd w:id="0"/>
      <w:r w:rsidRPr="0024592E">
        <w:rPr>
          <w:rFonts w:ascii="Arial" w:hAnsi="Arial" w:cs="Arial"/>
          <w:b w:val="0"/>
          <w:caps w:val="0"/>
          <w:lang w:val="fr-FR"/>
        </w:rPr>
        <w:t>: 10 Pa sous</w:t>
      </w:r>
      <w:r>
        <w:rPr>
          <w:rFonts w:ascii="Arial" w:hAnsi="Arial" w:cs="Arial"/>
          <w:b w:val="0"/>
          <w:caps w:val="0"/>
          <w:lang w:val="fr-FR"/>
        </w:rPr>
        <w:t xml:space="preserve"> 404 m³/h - 20 Pa sous 584 m³/h</w:t>
      </w:r>
    </w:p>
    <w:p w:rsidR="0024592E" w:rsidRDefault="0024592E" w:rsidP="0024592E">
      <w:pPr>
        <w:pStyle w:val="besteksubtitel"/>
        <w:ind w:left="426"/>
        <w:rPr>
          <w:rFonts w:ascii="Arial" w:hAnsi="Arial" w:cs="Arial"/>
          <w:b w:val="0"/>
          <w:caps w:val="0"/>
          <w:lang w:val="fr-FR"/>
        </w:rPr>
      </w:pPr>
      <w:r w:rsidRPr="0024592E">
        <w:rPr>
          <w:rFonts w:ascii="Arial" w:hAnsi="Arial" w:cs="Arial"/>
          <w:b w:val="0"/>
          <w:caps w:val="0"/>
          <w:lang w:val="fr-FR"/>
        </w:rPr>
        <w:t>– Extraction: 10 Pa sous 3</w:t>
      </w:r>
      <w:r>
        <w:rPr>
          <w:rFonts w:ascii="Arial" w:hAnsi="Arial" w:cs="Arial"/>
          <w:b w:val="0"/>
          <w:caps w:val="0"/>
          <w:lang w:val="fr-FR"/>
        </w:rPr>
        <w:t xml:space="preserve">34 m³/h - 20 Pa sous 467 m³/h </w:t>
      </w:r>
    </w:p>
    <w:p w:rsidR="0024592E" w:rsidRDefault="0024592E" w:rsidP="0024592E">
      <w:pPr>
        <w:pStyle w:val="besteksubtitel"/>
        <w:numPr>
          <w:ilvl w:val="0"/>
          <w:numId w:val="1"/>
        </w:numPr>
        <w:ind w:left="426" w:hanging="426"/>
        <w:rPr>
          <w:rFonts w:ascii="Arial" w:hAnsi="Arial" w:cs="Arial"/>
          <w:b w:val="0"/>
          <w:caps w:val="0"/>
          <w:lang w:val="fr-FR"/>
        </w:rPr>
      </w:pPr>
      <w:r w:rsidRPr="0024592E">
        <w:rPr>
          <w:rFonts w:ascii="Arial" w:hAnsi="Arial" w:cs="Arial"/>
          <w:b w:val="0"/>
          <w:caps w:val="0"/>
          <w:lang w:val="fr-FR"/>
        </w:rPr>
        <w:t>Diamèt</w:t>
      </w:r>
      <w:r>
        <w:rPr>
          <w:rFonts w:ascii="Arial" w:hAnsi="Arial" w:cs="Arial"/>
          <w:b w:val="0"/>
          <w:caps w:val="0"/>
          <w:lang w:val="fr-FR"/>
        </w:rPr>
        <w:t xml:space="preserve">re de raccordement 180/200 mm </w:t>
      </w:r>
    </w:p>
    <w:p w:rsidR="0024592E" w:rsidRDefault="0024592E" w:rsidP="0024592E">
      <w:pPr>
        <w:pStyle w:val="besteksubtitel"/>
        <w:numPr>
          <w:ilvl w:val="0"/>
          <w:numId w:val="1"/>
        </w:numPr>
        <w:ind w:left="426" w:hanging="426"/>
        <w:rPr>
          <w:rFonts w:ascii="Arial" w:hAnsi="Arial" w:cs="Arial"/>
          <w:b w:val="0"/>
          <w:caps w:val="0"/>
          <w:lang w:val="fr-FR"/>
        </w:rPr>
      </w:pPr>
      <w:r w:rsidRPr="0024592E">
        <w:rPr>
          <w:rFonts w:ascii="Arial" w:hAnsi="Arial" w:cs="Arial"/>
          <w:b w:val="0"/>
          <w:caps w:val="0"/>
          <w:lang w:val="fr-FR"/>
        </w:rPr>
        <w:t xml:space="preserve">Matériau : polypropylène </w:t>
      </w:r>
    </w:p>
    <w:p w:rsidR="0024592E" w:rsidRPr="0024592E" w:rsidRDefault="0024592E" w:rsidP="0024592E">
      <w:pPr>
        <w:pStyle w:val="besteksubtitel"/>
        <w:ind w:left="426"/>
        <w:rPr>
          <w:rFonts w:ascii="Arial" w:hAnsi="Arial" w:cs="Arial"/>
          <w:caps w:val="0"/>
          <w:lang w:val="fr-FR"/>
        </w:rPr>
      </w:pPr>
      <w:r w:rsidRPr="0024592E">
        <w:rPr>
          <w:rFonts w:ascii="Arial" w:hAnsi="Arial" w:cs="Arial"/>
          <w:b w:val="0"/>
          <w:caps w:val="0"/>
          <w:lang w:val="fr-FR"/>
        </w:rPr>
        <w:t xml:space="preserve">– </w:t>
      </w:r>
      <w:r w:rsidRPr="0024592E">
        <w:rPr>
          <w:rFonts w:ascii="Arial" w:hAnsi="Arial" w:cs="Arial"/>
          <w:caps w:val="0"/>
          <w:lang w:val="fr-FR"/>
        </w:rPr>
        <w:t xml:space="preserve">Résistant au climat et aux chocs </w:t>
      </w:r>
    </w:p>
    <w:p w:rsidR="0024592E" w:rsidRDefault="0024592E" w:rsidP="0024592E">
      <w:pPr>
        <w:pStyle w:val="besteksubtitel"/>
        <w:ind w:left="426"/>
        <w:rPr>
          <w:rFonts w:ascii="Arial" w:hAnsi="Arial" w:cs="Arial"/>
          <w:b w:val="0"/>
          <w:caps w:val="0"/>
          <w:lang w:val="fr-FR"/>
        </w:rPr>
      </w:pPr>
      <w:r w:rsidRPr="0024592E">
        <w:rPr>
          <w:rFonts w:ascii="Arial" w:hAnsi="Arial" w:cs="Arial"/>
          <w:b w:val="0"/>
          <w:caps w:val="0"/>
          <w:lang w:val="fr-FR"/>
        </w:rPr>
        <w:t xml:space="preserve">– Recyclable </w:t>
      </w:r>
    </w:p>
    <w:p w:rsidR="0024592E" w:rsidRDefault="0024592E" w:rsidP="0024592E">
      <w:pPr>
        <w:pStyle w:val="besteksubtitel"/>
        <w:ind w:left="426"/>
        <w:rPr>
          <w:rFonts w:ascii="Arial" w:hAnsi="Arial" w:cs="Arial"/>
          <w:b w:val="0"/>
          <w:caps w:val="0"/>
          <w:lang w:val="fr-FR"/>
        </w:rPr>
      </w:pPr>
      <w:r w:rsidRPr="0024592E">
        <w:rPr>
          <w:rFonts w:ascii="Arial" w:hAnsi="Arial" w:cs="Arial"/>
          <w:b w:val="0"/>
          <w:caps w:val="0"/>
          <w:lang w:val="fr-FR"/>
        </w:rPr>
        <w:t xml:space="preserve">– Supporte des températures constantes entre -30 °C jusque 80 °C </w:t>
      </w:r>
    </w:p>
    <w:p w:rsidR="0024592E" w:rsidRDefault="0024592E" w:rsidP="0024592E">
      <w:pPr>
        <w:pStyle w:val="besteksubtitel"/>
        <w:ind w:left="426"/>
        <w:rPr>
          <w:rFonts w:ascii="Arial" w:hAnsi="Arial" w:cs="Arial"/>
          <w:b w:val="0"/>
          <w:caps w:val="0"/>
          <w:lang w:val="fr-FR"/>
        </w:rPr>
      </w:pPr>
      <w:r>
        <w:rPr>
          <w:rFonts w:ascii="Arial" w:hAnsi="Arial" w:cs="Arial"/>
          <w:b w:val="0"/>
          <w:caps w:val="0"/>
          <w:lang w:val="fr-FR"/>
        </w:rPr>
        <w:t xml:space="preserve">– Résistant aux UV </w:t>
      </w:r>
    </w:p>
    <w:p w:rsidR="0024592E" w:rsidRDefault="0024592E" w:rsidP="0024592E">
      <w:pPr>
        <w:pStyle w:val="besteksubtitel"/>
        <w:numPr>
          <w:ilvl w:val="0"/>
          <w:numId w:val="1"/>
        </w:numPr>
        <w:ind w:left="426" w:hanging="426"/>
        <w:rPr>
          <w:rFonts w:ascii="Arial" w:hAnsi="Arial" w:cs="Arial"/>
          <w:b w:val="0"/>
          <w:caps w:val="0"/>
          <w:lang w:val="fr-FR"/>
        </w:rPr>
      </w:pPr>
      <w:r w:rsidRPr="0024592E">
        <w:rPr>
          <w:rFonts w:ascii="Arial" w:hAnsi="Arial" w:cs="Arial"/>
          <w:b w:val="0"/>
          <w:caps w:val="0"/>
          <w:lang w:val="fr-FR"/>
        </w:rPr>
        <w:t xml:space="preserve">Encastrement avec la tuile ardoise </w:t>
      </w:r>
    </w:p>
    <w:p w:rsidR="0024592E" w:rsidRDefault="0024592E" w:rsidP="0024592E">
      <w:pPr>
        <w:pStyle w:val="besteksubtitel"/>
        <w:ind w:left="426"/>
        <w:rPr>
          <w:rFonts w:ascii="Arial" w:hAnsi="Arial" w:cs="Arial"/>
          <w:b w:val="0"/>
          <w:caps w:val="0"/>
          <w:lang w:val="fr-FR"/>
        </w:rPr>
      </w:pPr>
      <w:r w:rsidRPr="0024592E">
        <w:rPr>
          <w:rFonts w:ascii="Arial" w:hAnsi="Arial" w:cs="Arial"/>
          <w:b w:val="0"/>
          <w:caps w:val="0"/>
          <w:lang w:val="fr-FR"/>
        </w:rPr>
        <w:t xml:space="preserve">– </w:t>
      </w:r>
      <w:r w:rsidRPr="0024592E">
        <w:rPr>
          <w:rFonts w:ascii="Arial" w:hAnsi="Arial" w:cs="Arial"/>
          <w:caps w:val="0"/>
          <w:lang w:val="fr-FR"/>
        </w:rPr>
        <w:t>Matériau remplaçant le plomb</w:t>
      </w:r>
      <w:r w:rsidRPr="0024592E">
        <w:rPr>
          <w:rFonts w:ascii="Arial" w:hAnsi="Arial" w:cs="Arial"/>
          <w:b w:val="0"/>
          <w:caps w:val="0"/>
          <w:lang w:val="fr-FR"/>
        </w:rPr>
        <w:t xml:space="preserve"> </w:t>
      </w:r>
    </w:p>
    <w:p w:rsidR="0024592E" w:rsidRDefault="0024592E" w:rsidP="0024592E">
      <w:pPr>
        <w:pStyle w:val="besteksubtitel"/>
        <w:ind w:left="426"/>
        <w:rPr>
          <w:rFonts w:ascii="Arial" w:hAnsi="Arial" w:cs="Arial"/>
          <w:b w:val="0"/>
          <w:caps w:val="0"/>
          <w:lang w:val="fr-FR"/>
        </w:rPr>
      </w:pPr>
      <w:r w:rsidRPr="0024592E">
        <w:rPr>
          <w:rFonts w:ascii="Arial" w:hAnsi="Arial" w:cs="Arial"/>
          <w:b w:val="0"/>
          <w:caps w:val="0"/>
          <w:lang w:val="fr-FR"/>
        </w:rPr>
        <w:t>– Plusieurs a</w:t>
      </w:r>
      <w:r>
        <w:rPr>
          <w:rFonts w:ascii="Arial" w:hAnsi="Arial" w:cs="Arial"/>
          <w:b w:val="0"/>
          <w:caps w:val="0"/>
          <w:lang w:val="fr-FR"/>
        </w:rPr>
        <w:t xml:space="preserve">ngles d’inclinaison possibles </w:t>
      </w:r>
    </w:p>
    <w:p w:rsidR="0024592E" w:rsidRPr="0024592E" w:rsidRDefault="0024592E" w:rsidP="0024592E">
      <w:pPr>
        <w:pStyle w:val="besteksubtitel"/>
        <w:numPr>
          <w:ilvl w:val="0"/>
          <w:numId w:val="1"/>
        </w:numPr>
        <w:ind w:left="426" w:hanging="426"/>
        <w:rPr>
          <w:rFonts w:ascii="Arial" w:hAnsi="Arial" w:cs="Arial"/>
          <w:caps w:val="0"/>
          <w:lang w:val="fr-FR"/>
        </w:rPr>
      </w:pPr>
      <w:r w:rsidRPr="0024592E">
        <w:rPr>
          <w:rFonts w:ascii="Arial" w:hAnsi="Arial" w:cs="Arial"/>
          <w:caps w:val="0"/>
          <w:lang w:val="fr-FR"/>
        </w:rPr>
        <w:t xml:space="preserve">Forme esthétique </w:t>
      </w:r>
    </w:p>
    <w:p w:rsidR="0024592E" w:rsidRDefault="0024592E" w:rsidP="0024592E">
      <w:pPr>
        <w:pStyle w:val="besteksubtitel"/>
        <w:numPr>
          <w:ilvl w:val="0"/>
          <w:numId w:val="1"/>
        </w:numPr>
        <w:ind w:left="426" w:hanging="426"/>
        <w:rPr>
          <w:rFonts w:ascii="Arial" w:hAnsi="Arial" w:cs="Arial"/>
          <w:b w:val="0"/>
          <w:caps w:val="0"/>
          <w:lang w:val="fr-FR"/>
        </w:rPr>
      </w:pPr>
      <w:r w:rsidRPr="0024592E">
        <w:rPr>
          <w:rFonts w:ascii="Arial" w:hAnsi="Arial" w:cs="Arial"/>
          <w:b w:val="0"/>
          <w:caps w:val="0"/>
          <w:lang w:val="fr-FR"/>
        </w:rPr>
        <w:t>Évacuation parallèle à la toiture (</w:t>
      </w:r>
      <w:r w:rsidRPr="0024592E">
        <w:rPr>
          <w:rFonts w:ascii="Arial" w:hAnsi="Arial" w:cs="Arial"/>
          <w:caps w:val="0"/>
          <w:lang w:val="fr-FR"/>
        </w:rPr>
        <w:t>moins de dépôt de salissures</w:t>
      </w:r>
      <w:r>
        <w:rPr>
          <w:rFonts w:ascii="Arial" w:hAnsi="Arial" w:cs="Arial"/>
          <w:b w:val="0"/>
          <w:caps w:val="0"/>
          <w:lang w:val="fr-FR"/>
        </w:rPr>
        <w:t xml:space="preserve">) </w:t>
      </w:r>
    </w:p>
    <w:p w:rsidR="0024592E" w:rsidRDefault="0024592E" w:rsidP="0024592E">
      <w:pPr>
        <w:pStyle w:val="besteksubtitel"/>
        <w:numPr>
          <w:ilvl w:val="0"/>
          <w:numId w:val="1"/>
        </w:numPr>
        <w:ind w:left="426" w:hanging="426"/>
        <w:rPr>
          <w:rFonts w:ascii="Arial" w:hAnsi="Arial" w:cs="Arial"/>
          <w:b w:val="0"/>
          <w:caps w:val="0"/>
          <w:lang w:val="fr-FR"/>
        </w:rPr>
      </w:pPr>
      <w:r w:rsidRPr="0024592E">
        <w:rPr>
          <w:rFonts w:ascii="Arial" w:hAnsi="Arial" w:cs="Arial"/>
          <w:b w:val="0"/>
          <w:caps w:val="0"/>
          <w:lang w:val="fr-FR"/>
        </w:rPr>
        <w:t>Grille amo</w:t>
      </w:r>
      <w:r>
        <w:rPr>
          <w:rFonts w:ascii="Arial" w:hAnsi="Arial" w:cs="Arial"/>
          <w:b w:val="0"/>
          <w:caps w:val="0"/>
          <w:lang w:val="fr-FR"/>
        </w:rPr>
        <w:t xml:space="preserve">vible pour nettoyage éventuel </w:t>
      </w:r>
    </w:p>
    <w:p w:rsidR="0024592E" w:rsidRDefault="0024592E" w:rsidP="0024592E">
      <w:pPr>
        <w:pStyle w:val="besteksubtitel"/>
        <w:numPr>
          <w:ilvl w:val="0"/>
          <w:numId w:val="1"/>
        </w:numPr>
        <w:ind w:left="426" w:hanging="426"/>
        <w:rPr>
          <w:rFonts w:ascii="Arial" w:hAnsi="Arial" w:cs="Arial"/>
          <w:b w:val="0"/>
          <w:caps w:val="0"/>
          <w:lang w:val="fr-FR"/>
        </w:rPr>
      </w:pPr>
      <w:r w:rsidRPr="0024592E">
        <w:rPr>
          <w:rFonts w:ascii="Arial" w:hAnsi="Arial" w:cs="Arial"/>
          <w:b w:val="0"/>
          <w:caps w:val="0"/>
          <w:lang w:val="fr-FR"/>
        </w:rPr>
        <w:t xml:space="preserve">Dimensions : </w:t>
      </w:r>
    </w:p>
    <w:p w:rsidR="0024592E" w:rsidRDefault="0024592E" w:rsidP="0024592E">
      <w:pPr>
        <w:pStyle w:val="besteksubtitel"/>
        <w:ind w:left="426"/>
        <w:rPr>
          <w:rFonts w:ascii="Arial" w:hAnsi="Arial" w:cs="Arial"/>
          <w:b w:val="0"/>
          <w:caps w:val="0"/>
          <w:lang w:val="fr-FR"/>
        </w:rPr>
      </w:pPr>
      <w:r w:rsidRPr="0024592E">
        <w:rPr>
          <w:rFonts w:ascii="Arial" w:hAnsi="Arial" w:cs="Arial"/>
          <w:b w:val="0"/>
          <w:caps w:val="0"/>
          <w:lang w:val="fr-FR"/>
        </w:rPr>
        <w:t xml:space="preserve">– Sortie en toiture : 369 x 301 x 456 mm (L x larg. x H) </w:t>
      </w:r>
    </w:p>
    <w:p w:rsidR="0024592E" w:rsidRPr="0041268B" w:rsidRDefault="0024592E" w:rsidP="0024592E">
      <w:pPr>
        <w:pStyle w:val="besteksubtitel"/>
        <w:ind w:left="426"/>
        <w:rPr>
          <w:rFonts w:ascii="Arial" w:hAnsi="Arial" w:cs="Arial"/>
          <w:b w:val="0"/>
          <w:caps w:val="0"/>
          <w:lang w:val="fr-FR"/>
        </w:rPr>
      </w:pPr>
      <w:r w:rsidRPr="0024592E">
        <w:rPr>
          <w:rFonts w:ascii="Arial" w:hAnsi="Arial" w:cs="Arial"/>
          <w:b w:val="0"/>
          <w:caps w:val="0"/>
          <w:lang w:val="fr-FR"/>
        </w:rPr>
        <w:t>– Tuile ardoise : 450 x 380 mm (L x Larg.)</w:t>
      </w:r>
    </w:p>
    <w:p w:rsidR="005605B0" w:rsidRDefault="005605B0" w:rsidP="00F63A5E">
      <w:pPr>
        <w:pStyle w:val="besteksubtitel"/>
        <w:rPr>
          <w:rFonts w:ascii="Arial" w:hAnsi="Arial" w:cs="Arial"/>
          <w:b w:val="0"/>
          <w:caps w:val="0"/>
          <w:lang w:val="fr-FR"/>
        </w:rPr>
      </w:pPr>
    </w:p>
    <w:p w:rsidR="0024592E" w:rsidRPr="0041268B" w:rsidRDefault="0024592E" w:rsidP="00F63A5E">
      <w:pPr>
        <w:pStyle w:val="besteksubtitel"/>
        <w:rPr>
          <w:rFonts w:ascii="Arial" w:hAnsi="Arial" w:cs="Arial"/>
          <w:b w:val="0"/>
          <w:caps w:val="0"/>
          <w:lang w:val="fr-FR"/>
        </w:rPr>
      </w:pPr>
    </w:p>
    <w:p w:rsidR="00F63A5E" w:rsidRPr="007B24AF" w:rsidRDefault="005605B0" w:rsidP="00F63A5E">
      <w:pPr>
        <w:pStyle w:val="besteksubtitel"/>
        <w:rPr>
          <w:lang w:val="fr-FR"/>
        </w:rPr>
      </w:pPr>
      <w:r w:rsidRPr="007B24AF">
        <w:rPr>
          <w:lang w:val="fr-FR"/>
        </w:rPr>
        <w:t>COURBE</w:t>
      </w:r>
      <w:r w:rsidR="0024592E">
        <w:rPr>
          <w:lang w:val="fr-FR"/>
        </w:rPr>
        <w:t>S</w:t>
      </w:r>
      <w:r w:rsidRPr="007B24AF">
        <w:rPr>
          <w:lang w:val="fr-FR"/>
        </w:rPr>
        <w:t xml:space="preserve"> PERTE DE CHARGE (évacuation</w:t>
      </w:r>
      <w:r w:rsidR="0024592E">
        <w:rPr>
          <w:lang w:val="fr-FR"/>
        </w:rPr>
        <w:t>-EXTRACTION</w:t>
      </w:r>
      <w:r w:rsidRPr="007B24AF">
        <w:rPr>
          <w:lang w:val="fr-FR"/>
        </w:rPr>
        <w:t>)</w:t>
      </w:r>
    </w:p>
    <w:p w:rsidR="00915227" w:rsidRPr="007B24AF" w:rsidRDefault="00915227" w:rsidP="00F63A5E">
      <w:pPr>
        <w:pStyle w:val="besteksubtitel"/>
        <w:rPr>
          <w:rFonts w:ascii="Arial" w:hAnsi="Arial" w:cs="Arial"/>
          <w:lang w:val="fr-FR"/>
        </w:rPr>
      </w:pPr>
    </w:p>
    <w:p w:rsidR="001E0B7E" w:rsidRPr="007B24AF" w:rsidRDefault="0024592E" w:rsidP="00F63A5E">
      <w:pPr>
        <w:pStyle w:val="besteksubtitel"/>
        <w:rPr>
          <w:lang w:val="fr-FR"/>
        </w:rPr>
      </w:pPr>
      <w:r>
        <w:rPr>
          <w:noProof/>
        </w:rPr>
        <w:drawing>
          <wp:inline distT="0" distB="0" distL="0" distR="0" wp14:anchorId="1F829EFF" wp14:editId="36176ED2">
            <wp:extent cx="5760720" cy="23228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322830"/>
                    </a:xfrm>
                    <a:prstGeom prst="rect">
                      <a:avLst/>
                    </a:prstGeom>
                  </pic:spPr>
                </pic:pic>
              </a:graphicData>
            </a:graphic>
          </wp:inline>
        </w:drawing>
      </w:r>
    </w:p>
    <w:sectPr w:rsidR="001E0B7E" w:rsidRPr="007B24A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5E" w:rsidRDefault="00F63A5E" w:rsidP="00F63A5E">
      <w:pPr>
        <w:spacing w:after="0" w:line="240" w:lineRule="auto"/>
      </w:pPr>
      <w:r>
        <w:separator/>
      </w:r>
    </w:p>
  </w:endnote>
  <w:endnote w:type="continuationSeparator" w:id="0">
    <w:p w:rsidR="00F63A5E" w:rsidRDefault="00F63A5E" w:rsidP="00F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grotesque-SemiBold">
    <w:altName w:val="Times New Roman"/>
    <w:charset w:val="00"/>
    <w:family w:val="roman"/>
    <w:pitch w:val="variable"/>
  </w:font>
  <w:font w:name="Futura St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Geogrotesque Light">
    <w:altName w:val="Geogrotesque Ligh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Geogrotesque-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5E" w:rsidRPr="0024592E" w:rsidRDefault="005605B0">
    <w:pPr>
      <w:pStyle w:val="Pieddepage"/>
      <w:rPr>
        <w:lang w:val="fr-FR"/>
      </w:rPr>
    </w:pPr>
    <w:r w:rsidRPr="0024592E">
      <w:rPr>
        <w:lang w:val="fr-FR"/>
      </w:rPr>
      <w:t>Sortie en toiture design</w:t>
    </w:r>
    <w:r w:rsidR="0024592E" w:rsidRPr="0024592E">
      <w:rPr>
        <w:lang w:val="fr-FR"/>
      </w:rPr>
      <w:t xml:space="preserve"> pour toitures en ardoises XL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5E" w:rsidRDefault="00F63A5E" w:rsidP="00F63A5E">
      <w:pPr>
        <w:spacing w:after="0" w:line="240" w:lineRule="auto"/>
      </w:pPr>
      <w:r>
        <w:separator/>
      </w:r>
    </w:p>
  </w:footnote>
  <w:footnote w:type="continuationSeparator" w:id="0">
    <w:p w:rsidR="00F63A5E" w:rsidRDefault="00F63A5E" w:rsidP="00F6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785"/>
    <w:multiLevelType w:val="hybridMultilevel"/>
    <w:tmpl w:val="E8C8E35C"/>
    <w:lvl w:ilvl="0" w:tplc="7AEAD85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432770"/>
    <w:multiLevelType w:val="hybridMultilevel"/>
    <w:tmpl w:val="D89C86EA"/>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 w15:restartNumberingAfterBreak="0">
    <w:nsid w:val="17844A2C"/>
    <w:multiLevelType w:val="hybridMultilevel"/>
    <w:tmpl w:val="41D60F80"/>
    <w:lvl w:ilvl="0" w:tplc="7E40F01E">
      <w:numFmt w:val="bullet"/>
      <w:lvlText w:val="–"/>
      <w:lvlJc w:val="left"/>
      <w:pPr>
        <w:ind w:left="786" w:hanging="360"/>
      </w:pPr>
      <w:rPr>
        <w:rFonts w:ascii="Arial" w:eastAsia="Times New Roman"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186345A4"/>
    <w:multiLevelType w:val="hybridMultilevel"/>
    <w:tmpl w:val="B5540E54"/>
    <w:lvl w:ilvl="0" w:tplc="08130005">
      <w:start w:val="1"/>
      <w:numFmt w:val="bullet"/>
      <w:lvlText w:val=""/>
      <w:lvlJc w:val="left"/>
      <w:pPr>
        <w:ind w:left="4968" w:hanging="360"/>
      </w:pPr>
      <w:rPr>
        <w:rFonts w:ascii="Wingdings" w:hAnsi="Wingdings" w:hint="default"/>
      </w:rPr>
    </w:lvl>
    <w:lvl w:ilvl="1" w:tplc="08130003" w:tentative="1">
      <w:start w:val="1"/>
      <w:numFmt w:val="bullet"/>
      <w:lvlText w:val="o"/>
      <w:lvlJc w:val="left"/>
      <w:pPr>
        <w:ind w:left="5688" w:hanging="360"/>
      </w:pPr>
      <w:rPr>
        <w:rFonts w:ascii="Courier New" w:hAnsi="Courier New" w:cs="Courier New" w:hint="default"/>
      </w:rPr>
    </w:lvl>
    <w:lvl w:ilvl="2" w:tplc="08130005" w:tentative="1">
      <w:start w:val="1"/>
      <w:numFmt w:val="bullet"/>
      <w:lvlText w:val=""/>
      <w:lvlJc w:val="left"/>
      <w:pPr>
        <w:ind w:left="6408" w:hanging="360"/>
      </w:pPr>
      <w:rPr>
        <w:rFonts w:ascii="Wingdings" w:hAnsi="Wingdings" w:hint="default"/>
      </w:rPr>
    </w:lvl>
    <w:lvl w:ilvl="3" w:tplc="08130001" w:tentative="1">
      <w:start w:val="1"/>
      <w:numFmt w:val="bullet"/>
      <w:lvlText w:val=""/>
      <w:lvlJc w:val="left"/>
      <w:pPr>
        <w:ind w:left="7128" w:hanging="360"/>
      </w:pPr>
      <w:rPr>
        <w:rFonts w:ascii="Symbol" w:hAnsi="Symbol" w:hint="default"/>
      </w:rPr>
    </w:lvl>
    <w:lvl w:ilvl="4" w:tplc="08130003" w:tentative="1">
      <w:start w:val="1"/>
      <w:numFmt w:val="bullet"/>
      <w:lvlText w:val="o"/>
      <w:lvlJc w:val="left"/>
      <w:pPr>
        <w:ind w:left="7848" w:hanging="360"/>
      </w:pPr>
      <w:rPr>
        <w:rFonts w:ascii="Courier New" w:hAnsi="Courier New" w:cs="Courier New" w:hint="default"/>
      </w:rPr>
    </w:lvl>
    <w:lvl w:ilvl="5" w:tplc="08130005" w:tentative="1">
      <w:start w:val="1"/>
      <w:numFmt w:val="bullet"/>
      <w:lvlText w:val=""/>
      <w:lvlJc w:val="left"/>
      <w:pPr>
        <w:ind w:left="8568" w:hanging="360"/>
      </w:pPr>
      <w:rPr>
        <w:rFonts w:ascii="Wingdings" w:hAnsi="Wingdings" w:hint="default"/>
      </w:rPr>
    </w:lvl>
    <w:lvl w:ilvl="6" w:tplc="08130001" w:tentative="1">
      <w:start w:val="1"/>
      <w:numFmt w:val="bullet"/>
      <w:lvlText w:val=""/>
      <w:lvlJc w:val="left"/>
      <w:pPr>
        <w:ind w:left="9288" w:hanging="360"/>
      </w:pPr>
      <w:rPr>
        <w:rFonts w:ascii="Symbol" w:hAnsi="Symbol" w:hint="default"/>
      </w:rPr>
    </w:lvl>
    <w:lvl w:ilvl="7" w:tplc="08130003" w:tentative="1">
      <w:start w:val="1"/>
      <w:numFmt w:val="bullet"/>
      <w:lvlText w:val="o"/>
      <w:lvlJc w:val="left"/>
      <w:pPr>
        <w:ind w:left="10008" w:hanging="360"/>
      </w:pPr>
      <w:rPr>
        <w:rFonts w:ascii="Courier New" w:hAnsi="Courier New" w:cs="Courier New" w:hint="default"/>
      </w:rPr>
    </w:lvl>
    <w:lvl w:ilvl="8" w:tplc="08130005" w:tentative="1">
      <w:start w:val="1"/>
      <w:numFmt w:val="bullet"/>
      <w:lvlText w:val=""/>
      <w:lvlJc w:val="left"/>
      <w:pPr>
        <w:ind w:left="10728" w:hanging="360"/>
      </w:pPr>
      <w:rPr>
        <w:rFonts w:ascii="Wingdings" w:hAnsi="Wingdings" w:hint="default"/>
      </w:rPr>
    </w:lvl>
  </w:abstractNum>
  <w:abstractNum w:abstractNumId="4" w15:restartNumberingAfterBreak="0">
    <w:nsid w:val="199402DF"/>
    <w:multiLevelType w:val="hybridMultilevel"/>
    <w:tmpl w:val="27F8DC18"/>
    <w:lvl w:ilvl="0" w:tplc="F8708D5A">
      <w:numFmt w:val="bullet"/>
      <w:lvlText w:val="-"/>
      <w:lvlJc w:val="left"/>
      <w:pPr>
        <w:ind w:left="786" w:hanging="360"/>
      </w:pPr>
      <w:rPr>
        <w:rFonts w:ascii="Arial" w:eastAsia="Times New Roman"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15:restartNumberingAfterBreak="0">
    <w:nsid w:val="30126CFB"/>
    <w:multiLevelType w:val="hybridMultilevel"/>
    <w:tmpl w:val="60D41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F"/>
    <w:rsid w:val="00140B6F"/>
    <w:rsid w:val="001E0B7E"/>
    <w:rsid w:val="0024592E"/>
    <w:rsid w:val="0041268B"/>
    <w:rsid w:val="005605B0"/>
    <w:rsid w:val="005E0621"/>
    <w:rsid w:val="005E0CA1"/>
    <w:rsid w:val="006B40B9"/>
    <w:rsid w:val="007B24AF"/>
    <w:rsid w:val="00915227"/>
    <w:rsid w:val="00933BC9"/>
    <w:rsid w:val="009C3C31"/>
    <w:rsid w:val="00B3039A"/>
    <w:rsid w:val="00DE0DC0"/>
    <w:rsid w:val="00F63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AB04-2221-43E4-B008-6107191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1"/>
    <w:qFormat/>
    <w:rsid w:val="00F63A5E"/>
    <w:pPr>
      <w:widowControl w:val="0"/>
      <w:autoSpaceDE w:val="0"/>
      <w:autoSpaceDN w:val="0"/>
      <w:spacing w:after="0" w:line="240" w:lineRule="auto"/>
      <w:ind w:left="1417"/>
      <w:outlineLvl w:val="2"/>
    </w:pPr>
    <w:rPr>
      <w:rFonts w:ascii="Geogrotesque-SemiBold" w:eastAsia="Geogrotesque-SemiBold" w:hAnsi="Geogrotesque-SemiBold" w:cs="Geogrotesque-SemiBold"/>
      <w:b/>
      <w:bCs/>
      <w:sz w:val="24"/>
      <w:szCs w:val="24"/>
      <w:lang w:val="en-US"/>
    </w:rPr>
  </w:style>
  <w:style w:type="paragraph" w:styleId="Titre5">
    <w:name w:val="heading 5"/>
    <w:basedOn w:val="Normal"/>
    <w:link w:val="Titre5Car"/>
    <w:uiPriority w:val="1"/>
    <w:qFormat/>
    <w:rsid w:val="00F63A5E"/>
    <w:pPr>
      <w:widowControl w:val="0"/>
      <w:autoSpaceDE w:val="0"/>
      <w:autoSpaceDN w:val="0"/>
      <w:spacing w:before="107" w:after="0" w:line="240" w:lineRule="auto"/>
      <w:ind w:right="2840"/>
      <w:jc w:val="center"/>
      <w:outlineLvl w:val="4"/>
    </w:pPr>
    <w:rPr>
      <w:rFonts w:ascii="Futura Std" w:eastAsia="Futura Std" w:hAnsi="Futura Std" w:cs="Futura Std"/>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stekproduct">
    <w:name w:val="bestekproduct"/>
    <w:basedOn w:val="Normal"/>
    <w:rsid w:val="00140B6F"/>
    <w:pPr>
      <w:spacing w:after="0" w:line="240" w:lineRule="auto"/>
    </w:pPr>
    <w:rPr>
      <w:rFonts w:ascii="Arial" w:eastAsia="Times New Roman" w:hAnsi="Arial" w:cs="Times New Roman"/>
      <w:caps/>
      <w:color w:val="008000"/>
      <w:sz w:val="20"/>
      <w:szCs w:val="20"/>
      <w:lang w:eastAsia="nl-BE"/>
    </w:rPr>
  </w:style>
  <w:style w:type="character" w:styleId="Lienhypertexte">
    <w:name w:val="Hyperlink"/>
    <w:rsid w:val="00140B6F"/>
    <w:rPr>
      <w:color w:val="0000FF"/>
      <w:u w:val="single"/>
    </w:rPr>
  </w:style>
  <w:style w:type="paragraph" w:customStyle="1" w:styleId="besteksubtitel">
    <w:name w:val="besteksubtitel"/>
    <w:basedOn w:val="Normal"/>
    <w:rsid w:val="00140B6F"/>
    <w:pPr>
      <w:spacing w:after="0" w:line="240" w:lineRule="auto"/>
    </w:pPr>
    <w:rPr>
      <w:rFonts w:ascii="Tahoma" w:eastAsia="Times New Roman" w:hAnsi="Tahoma" w:cs="Times New Roman"/>
      <w:b/>
      <w:caps/>
      <w:sz w:val="20"/>
      <w:szCs w:val="20"/>
      <w:lang w:eastAsia="nl-BE"/>
    </w:rPr>
  </w:style>
  <w:style w:type="paragraph" w:customStyle="1" w:styleId="bestekproductserie">
    <w:name w:val="bestekproductserie"/>
    <w:basedOn w:val="besteksubtitel"/>
    <w:rsid w:val="00140B6F"/>
    <w:rPr>
      <w:b w:val="0"/>
      <w:color w:val="008000"/>
    </w:rPr>
  </w:style>
  <w:style w:type="paragraph" w:customStyle="1" w:styleId="Pa6">
    <w:name w:val="Pa6"/>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paragraph" w:customStyle="1" w:styleId="Pa7">
    <w:name w:val="Pa7"/>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character" w:customStyle="1" w:styleId="A3">
    <w:name w:val="A3"/>
    <w:uiPriority w:val="99"/>
    <w:rsid w:val="00F63A5E"/>
    <w:rPr>
      <w:rFonts w:cs="Futura Std Book"/>
      <w:b/>
      <w:bCs/>
      <w:color w:val="000000"/>
      <w:sz w:val="30"/>
      <w:szCs w:val="30"/>
    </w:rPr>
  </w:style>
  <w:style w:type="character" w:customStyle="1" w:styleId="Titre3Car">
    <w:name w:val="Titre 3 Car"/>
    <w:basedOn w:val="Policepardfaut"/>
    <w:link w:val="Titre3"/>
    <w:uiPriority w:val="1"/>
    <w:rsid w:val="00F63A5E"/>
    <w:rPr>
      <w:rFonts w:ascii="Geogrotesque-SemiBold" w:eastAsia="Geogrotesque-SemiBold" w:hAnsi="Geogrotesque-SemiBold" w:cs="Geogrotesque-SemiBold"/>
      <w:b/>
      <w:bCs/>
      <w:sz w:val="24"/>
      <w:szCs w:val="24"/>
      <w:lang w:val="en-US"/>
    </w:rPr>
  </w:style>
  <w:style w:type="character" w:customStyle="1" w:styleId="Titre5Car">
    <w:name w:val="Titre 5 Car"/>
    <w:basedOn w:val="Policepardfaut"/>
    <w:link w:val="Titre5"/>
    <w:uiPriority w:val="1"/>
    <w:rsid w:val="00F63A5E"/>
    <w:rPr>
      <w:rFonts w:ascii="Futura Std" w:eastAsia="Futura Std" w:hAnsi="Futura Std" w:cs="Futura Std"/>
      <w:b/>
      <w:bCs/>
      <w:sz w:val="18"/>
      <w:szCs w:val="18"/>
      <w:lang w:val="en-US"/>
    </w:rPr>
  </w:style>
  <w:style w:type="table" w:customStyle="1" w:styleId="TableNormal">
    <w:name w:val="Table Normal"/>
    <w:uiPriority w:val="2"/>
    <w:semiHidden/>
    <w:unhideWhenUsed/>
    <w:qFormat/>
    <w:rsid w:val="00F63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63A5E"/>
    <w:pPr>
      <w:widowControl w:val="0"/>
      <w:autoSpaceDE w:val="0"/>
      <w:autoSpaceDN w:val="0"/>
      <w:spacing w:after="0" w:line="240" w:lineRule="auto"/>
    </w:pPr>
    <w:rPr>
      <w:rFonts w:ascii="Geogrotesque-Light" w:eastAsia="Geogrotesque-Light" w:hAnsi="Geogrotesque-Light" w:cs="Geogrotesque-Light"/>
      <w:sz w:val="16"/>
      <w:szCs w:val="16"/>
      <w:lang w:val="en-US"/>
    </w:rPr>
  </w:style>
  <w:style w:type="character" w:customStyle="1" w:styleId="CorpsdetexteCar">
    <w:name w:val="Corps de texte Car"/>
    <w:basedOn w:val="Policepardfaut"/>
    <w:link w:val="Corpsdetexte"/>
    <w:uiPriority w:val="1"/>
    <w:rsid w:val="00F63A5E"/>
    <w:rPr>
      <w:rFonts w:ascii="Geogrotesque-Light" w:eastAsia="Geogrotesque-Light" w:hAnsi="Geogrotesque-Light" w:cs="Geogrotesque-Light"/>
      <w:sz w:val="16"/>
      <w:szCs w:val="16"/>
      <w:lang w:val="en-US"/>
    </w:rPr>
  </w:style>
  <w:style w:type="paragraph" w:customStyle="1" w:styleId="TableParagraph">
    <w:name w:val="Table Paragraph"/>
    <w:basedOn w:val="Normal"/>
    <w:uiPriority w:val="1"/>
    <w:qFormat/>
    <w:rsid w:val="00F63A5E"/>
    <w:pPr>
      <w:widowControl w:val="0"/>
      <w:autoSpaceDE w:val="0"/>
      <w:autoSpaceDN w:val="0"/>
      <w:spacing w:after="0" w:line="240" w:lineRule="auto"/>
    </w:pPr>
    <w:rPr>
      <w:rFonts w:ascii="Geogrotesque-Light" w:eastAsia="Geogrotesque-Light" w:hAnsi="Geogrotesque-Light" w:cs="Geogrotesque-Light"/>
      <w:lang w:val="en-US"/>
    </w:rPr>
  </w:style>
  <w:style w:type="paragraph" w:styleId="En-tte">
    <w:name w:val="header"/>
    <w:basedOn w:val="Normal"/>
    <w:link w:val="En-tteCar"/>
    <w:uiPriority w:val="99"/>
    <w:unhideWhenUsed/>
    <w:rsid w:val="00F63A5E"/>
    <w:pPr>
      <w:tabs>
        <w:tab w:val="center" w:pos="4536"/>
        <w:tab w:val="right" w:pos="9072"/>
      </w:tabs>
      <w:spacing w:after="0" w:line="240" w:lineRule="auto"/>
    </w:pPr>
  </w:style>
  <w:style w:type="character" w:customStyle="1" w:styleId="En-tteCar">
    <w:name w:val="En-tête Car"/>
    <w:basedOn w:val="Policepardfaut"/>
    <w:link w:val="En-tte"/>
    <w:uiPriority w:val="99"/>
    <w:rsid w:val="00F63A5E"/>
  </w:style>
  <w:style w:type="paragraph" w:styleId="Pieddepage">
    <w:name w:val="footer"/>
    <w:basedOn w:val="Normal"/>
    <w:link w:val="PieddepageCar"/>
    <w:uiPriority w:val="99"/>
    <w:unhideWhenUsed/>
    <w:rsid w:val="00F63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1646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Vandeputte</dc:creator>
  <cp:keywords/>
  <dc:description/>
  <cp:lastModifiedBy>Delphine Vandeputte</cp:lastModifiedBy>
  <cp:revision>4</cp:revision>
  <dcterms:created xsi:type="dcterms:W3CDTF">2017-05-23T12:35:00Z</dcterms:created>
  <dcterms:modified xsi:type="dcterms:W3CDTF">2017-05-23T13:24:00Z</dcterms:modified>
</cp:coreProperties>
</file>